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60" w:rsidRDefault="000F4F60" w:rsidP="000F4F60">
      <w:pPr>
        <w:pStyle w:val="Default"/>
      </w:pPr>
    </w:p>
    <w:p w:rsidR="000F4F60" w:rsidRDefault="000F4F60" w:rsidP="000F4F60">
      <w:pPr>
        <w:pStyle w:val="Default"/>
      </w:pPr>
      <w:r>
        <w:t>PROGETTO</w:t>
      </w:r>
      <w:r>
        <w:t xml:space="preserve"> </w:t>
      </w:r>
      <w:r>
        <w:t>SPORT DI CLASSE</w:t>
      </w:r>
    </w:p>
    <w:p w:rsidR="000F4F60" w:rsidRDefault="000F4F60" w:rsidP="000F4F60">
      <w:pPr>
        <w:pStyle w:val="Default"/>
      </w:pPr>
    </w:p>
    <w:p w:rsidR="000F4F60" w:rsidRDefault="000F4F60" w:rsidP="000F4F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ELENCO DEGLI ISTITUTI VINCITORI PERCORSO VALORIALE SPORT DI CLASSE 2015_2016</w:t>
      </w:r>
      <w:r>
        <w:rPr>
          <w:sz w:val="16"/>
          <w:szCs w:val="16"/>
        </w:rPr>
        <w:t xml:space="preserve"> </w:t>
      </w:r>
    </w:p>
    <w:p w:rsidR="000F4F60" w:rsidRDefault="000F4F60" w:rsidP="000F4F60">
      <w:pPr>
        <w:pStyle w:val="Default"/>
        <w:rPr>
          <w:sz w:val="16"/>
          <w:szCs w:val="16"/>
        </w:rPr>
      </w:pPr>
    </w:p>
    <w:p w:rsidR="000F4F60" w:rsidRDefault="000F4F60" w:rsidP="000F4F60">
      <w:pPr>
        <w:pStyle w:val="Testonormale"/>
      </w:pPr>
      <w:r>
        <w:t xml:space="preserve">A conclusione del percorso educativo previsto nell’attività di Sport di Classe ed a seguito delle comunicazioni pervenute - ad oggi - dagli Organismi per lo Sport a Scuola, </w:t>
      </w:r>
      <w:r>
        <w:t xml:space="preserve">la segreteria del Progetto ha trasmesso </w:t>
      </w:r>
      <w:r>
        <w:t>l’elenco degli Istituti vincitori per la campagna “Diventa il tuo a</w:t>
      </w:r>
      <w:r w:rsidR="00B41037">
        <w:t xml:space="preserve">tleta preferito” </w:t>
      </w:r>
      <w:hyperlink r:id="rId5" w:history="1">
        <w:r w:rsidR="00B41037" w:rsidRPr="00E91597">
          <w:rPr>
            <w:rStyle w:val="Collegamentoipertestuale"/>
          </w:rPr>
          <w:t>http://www.iltuoatletapreferito.it/le-scuole/percorso-valoriale.php</w:t>
        </w:r>
      </w:hyperlink>
      <w:r w:rsidR="00B41037">
        <w:t xml:space="preserve"> </w:t>
      </w:r>
      <w:bookmarkStart w:id="0" w:name="_GoBack"/>
      <w:bookmarkEnd w:id="0"/>
    </w:p>
    <w:p w:rsidR="000F4F60" w:rsidRDefault="000F4F60" w:rsidP="000F4F60">
      <w:pPr>
        <w:pStyle w:val="Testonormale"/>
      </w:pPr>
    </w:p>
    <w:p w:rsidR="000F4F60" w:rsidRDefault="000F4F60" w:rsidP="000F4F60">
      <w:pPr>
        <w:pStyle w:val="Testonormale"/>
      </w:pPr>
      <w:r>
        <w:t xml:space="preserve">L’elenco sarà pubblicato nella sezione “in evidenza” del sito </w:t>
      </w:r>
      <w:hyperlink r:id="rId6" w:history="1">
        <w:r>
          <w:rPr>
            <w:rStyle w:val="Collegamentoipertestuale"/>
          </w:rPr>
          <w:t>www.progettosportdiclasse.it</w:t>
        </w:r>
      </w:hyperlink>
      <w:r>
        <w:t xml:space="preserve"> </w:t>
      </w:r>
    </w:p>
    <w:p w:rsidR="000F4F60" w:rsidRDefault="000F4F60" w:rsidP="000F4F60">
      <w:pPr>
        <w:pStyle w:val="Testonormale"/>
      </w:pPr>
    </w:p>
    <w:p w:rsidR="000F4F60" w:rsidRDefault="000F4F60" w:rsidP="000F4F60">
      <w:pPr>
        <w:pStyle w:val="Testonormale"/>
      </w:pPr>
      <w:r>
        <w:t>Si ringrazia</w:t>
      </w:r>
      <w:r>
        <w:t xml:space="preserve"> per la collaborazione e la partecipazione dimostrata durante la gestione del percorso valoriale di Sport di Classe, </w:t>
      </w:r>
      <w:proofErr w:type="spellStart"/>
      <w:r>
        <w:t>a.s.</w:t>
      </w:r>
      <w:proofErr w:type="spellEnd"/>
      <w:r>
        <w:t xml:space="preserve"> 2015/2016, che ha consentito di diffondere i valori legati allo sport.</w:t>
      </w:r>
    </w:p>
    <w:p w:rsidR="000F4F60" w:rsidRDefault="000F4F60" w:rsidP="000F4F60">
      <w:pPr>
        <w:pStyle w:val="Testonormale"/>
      </w:pPr>
    </w:p>
    <w:p w:rsidR="000F4F60" w:rsidRDefault="00B41037" w:rsidP="000F4F60">
      <w:pPr>
        <w:pStyle w:val="Default"/>
      </w:pPr>
      <w:r>
        <w:t>I vincitori si aggiudicano un buono per una fornitura di materiale sportivo.</w:t>
      </w:r>
    </w:p>
    <w:p w:rsidR="000F4F60" w:rsidRDefault="000F4F60" w:rsidP="000F4F60">
      <w:pPr>
        <w:pStyle w:val="Default"/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44"/>
        <w:gridCol w:w="3969"/>
        <w:gridCol w:w="6156"/>
      </w:tblGrid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5478" w:type="dxa"/>
            <w:gridSpan w:val="4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/>
                <w:bCs/>
                <w:sz w:val="16"/>
                <w:szCs w:val="16"/>
              </w:rPr>
              <w:t>EMILIA ROMAGNA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Bologna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D.D. DI BUDRIO (BOEE05600R)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FEDORA SERVETTI DONATI - BUDRIO (BOEE05601T)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PIÙ SPORT E MOTO PER TUTTI!!!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Ferrara</w:t>
            </w:r>
          </w:p>
        </w:tc>
        <w:tc>
          <w:tcPr>
            <w:tcW w:w="3544" w:type="dxa"/>
          </w:tcPr>
          <w:p w:rsidR="000F4F60" w:rsidRPr="000F4F60" w:rsidRDefault="000F4F60">
            <w:pPr>
              <w:pStyle w:val="Default"/>
              <w:rPr>
                <w:sz w:val="16"/>
                <w:szCs w:val="16"/>
                <w:lang w:val="en-US"/>
              </w:rPr>
            </w:pPr>
            <w:r w:rsidRPr="000F4F60">
              <w:rPr>
                <w:sz w:val="16"/>
                <w:szCs w:val="16"/>
                <w:lang w:val="en-US"/>
              </w:rPr>
              <w:t>I.C."F. DE PISIS" (FEIC81300G)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G.MATTEOTTI ( FEEE81301N)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STENDIAMO BUONE ABITUDINI PER NON ESSERE STESI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Forlì Cesena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CIVITELLA DI ROMAGNA (FOIC80900C)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GALEATA FACIBENI (FOEE80902G)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CRESCERE SANI E FORTI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Modena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CASTELVETRO (MOEE82001X)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"PRIMO LEVI" CASTELVETRO (MOEE82001X)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CLASSE 1C E' PRESENTE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Parma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BORGO VAL DI TARO (PRIC812006)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BORGOTARO VIA MONTEGRAPPA (PREE812018)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NOI, SPECCHIO DEL NOSTRO STILE DI VITA: INDOSSA IL BENESSERE E VIVI SANO.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Piacenza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"E. CARELLA" (PCIC81100D)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"PIETRO BUSCARINI" NIBBIANO ( PCEE81103N)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L'ATLETA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Ravenna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EUROPA FAENZA (RAIC809002)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"DON LORENZO MILANI" FAENZA (RAEE809014)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 SPORT COME STILE DI VITA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Reggio Emilia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"MATTEO MARIA BOIARDO" (REIC855006)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SCANDIANO CAP- CORTI (REEE855018) 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COLTIVA I TUOI SOGNI</w:t>
            </w:r>
          </w:p>
        </w:tc>
      </w:tr>
      <w:tr w:rsidR="000F4F60" w:rsidTr="000F4F60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80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Rimini</w:t>
            </w:r>
          </w:p>
        </w:tc>
        <w:tc>
          <w:tcPr>
            <w:tcW w:w="3544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FERMI (RNIC818003)</w:t>
            </w:r>
          </w:p>
        </w:tc>
        <w:tc>
          <w:tcPr>
            <w:tcW w:w="3969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FLAVIA CASADEI - IC FERMI (RNEE818026) </w:t>
            </w:r>
          </w:p>
        </w:tc>
        <w:tc>
          <w:tcPr>
            <w:tcW w:w="6156" w:type="dxa"/>
          </w:tcPr>
          <w:p w:rsidR="000F4F60" w:rsidRDefault="000F4F6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MANGIA SANO E ANDRAI LONTANO</w:t>
            </w:r>
          </w:p>
        </w:tc>
      </w:tr>
    </w:tbl>
    <w:p w:rsidR="004D55D6" w:rsidRDefault="004D55D6"/>
    <w:sectPr w:rsidR="004D55D6" w:rsidSect="000F4F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60"/>
    <w:rsid w:val="000F4F60"/>
    <w:rsid w:val="004D55D6"/>
    <w:rsid w:val="00B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4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4F6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F4F60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F4F6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4F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4F6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F4F60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F4F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gettosportdiclasse.it" TargetMode="External"/><Relationship Id="rId5" Type="http://schemas.openxmlformats.org/officeDocument/2006/relationships/hyperlink" Target="http://www.iltuoatletapreferito.it/le-scuole/percorso-valorial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2016-07-06T13:39:00Z</dcterms:created>
  <dcterms:modified xsi:type="dcterms:W3CDTF">2016-07-06T13:45:00Z</dcterms:modified>
</cp:coreProperties>
</file>