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Pr="00D77447" w:rsidRDefault="00D77447" w:rsidP="00BA0E1A">
      <w:pPr>
        <w:ind w:left="708"/>
        <w:rPr>
          <w:sz w:val="22"/>
          <w:szCs w:val="22"/>
        </w:rPr>
      </w:pPr>
      <w:bookmarkStart w:id="0" w:name="_GoBack"/>
      <w:bookmarkEnd w:id="0"/>
    </w:p>
    <w:p w:rsidR="00D77447" w:rsidRPr="00D77447" w:rsidRDefault="00D33747" w:rsidP="00D33747">
      <w:pPr>
        <w:rPr>
          <w:sz w:val="22"/>
          <w:szCs w:val="22"/>
        </w:rPr>
      </w:pPr>
      <w:r>
        <w:rPr>
          <w:sz w:val="22"/>
          <w:szCs w:val="22"/>
        </w:rPr>
        <w:t xml:space="preserve">Prot. n.     </w:t>
      </w:r>
      <w:r w:rsidR="000F350E">
        <w:rPr>
          <w:sz w:val="22"/>
          <w:szCs w:val="22"/>
        </w:rPr>
        <w:t>3386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BA0E1A" w:rsidRPr="00D77447" w:rsidRDefault="00BA0E1A" w:rsidP="00BA0E1A">
      <w:pPr>
        <w:rPr>
          <w:b/>
          <w:sz w:val="22"/>
          <w:szCs w:val="22"/>
        </w:rPr>
      </w:pPr>
    </w:p>
    <w:p w:rsidR="00455D9A" w:rsidRPr="00D77447" w:rsidRDefault="00455D9A" w:rsidP="003217DE">
      <w:pPr>
        <w:rPr>
          <w:sz w:val="22"/>
          <w:szCs w:val="22"/>
        </w:rPr>
      </w:pPr>
    </w:p>
    <w:p w:rsidR="00455D9A" w:rsidRPr="006861E1" w:rsidRDefault="00205102" w:rsidP="00205102">
      <w:pPr>
        <w:jc w:val="center"/>
        <w:rPr>
          <w:b/>
          <w:sz w:val="22"/>
          <w:szCs w:val="22"/>
        </w:rPr>
      </w:pPr>
      <w:r w:rsidRPr="006861E1">
        <w:rPr>
          <w:b/>
          <w:sz w:val="22"/>
          <w:szCs w:val="22"/>
        </w:rPr>
        <w:t>IL DIRIGENTE</w:t>
      </w:r>
    </w:p>
    <w:p w:rsidR="00205102" w:rsidRDefault="00205102" w:rsidP="00205102">
      <w:pPr>
        <w:jc w:val="center"/>
        <w:rPr>
          <w:sz w:val="22"/>
          <w:szCs w:val="22"/>
        </w:rPr>
      </w:pPr>
    </w:p>
    <w:p w:rsidR="0017531C" w:rsidRDefault="00205102" w:rsidP="0017531C">
      <w:pPr>
        <w:rPr>
          <w:sz w:val="20"/>
          <w:szCs w:val="20"/>
        </w:rPr>
      </w:pPr>
      <w:r>
        <w:rPr>
          <w:sz w:val="20"/>
          <w:szCs w:val="20"/>
        </w:rPr>
        <w:t>VISTA l’O.M. n.32 in data 28.2.2014 relativa ai trasferimenti, passaggi e assegnazioni provvisorie del personale</w:t>
      </w:r>
    </w:p>
    <w:p w:rsidR="00205102" w:rsidRDefault="00205102" w:rsidP="0017531C">
      <w:pPr>
        <w:rPr>
          <w:sz w:val="20"/>
          <w:szCs w:val="20"/>
        </w:rPr>
      </w:pPr>
      <w:r>
        <w:rPr>
          <w:sz w:val="20"/>
          <w:szCs w:val="20"/>
        </w:rPr>
        <w:tab/>
        <w:t>Docente di ruolo delle Scuole Materne, Elementari, di Istruzione Secondaria ed Artistica;</w:t>
      </w:r>
    </w:p>
    <w:p w:rsidR="00205102" w:rsidRDefault="00205102" w:rsidP="0017531C">
      <w:pPr>
        <w:rPr>
          <w:sz w:val="20"/>
          <w:szCs w:val="20"/>
        </w:rPr>
      </w:pPr>
      <w:r>
        <w:rPr>
          <w:sz w:val="20"/>
          <w:szCs w:val="20"/>
        </w:rPr>
        <w:t>VISTO il contratto sulla mobilità del personale della scuola sottoscritto in data 26.2.2014;</w:t>
      </w:r>
    </w:p>
    <w:p w:rsidR="00205102" w:rsidRDefault="00504E74" w:rsidP="0017531C">
      <w:pPr>
        <w:rPr>
          <w:sz w:val="20"/>
          <w:szCs w:val="20"/>
        </w:rPr>
      </w:pPr>
      <w:r>
        <w:rPr>
          <w:sz w:val="20"/>
          <w:szCs w:val="20"/>
        </w:rPr>
        <w:t>VISTO l’art.2 della medesima O.M. che fissa i termini di pubblicazione dei movimenti per il personale docente di ogni</w:t>
      </w:r>
    </w:p>
    <w:p w:rsidR="00504E74" w:rsidRDefault="00504E74" w:rsidP="0017531C">
      <w:pPr>
        <w:rPr>
          <w:sz w:val="20"/>
          <w:szCs w:val="20"/>
        </w:rPr>
      </w:pPr>
      <w:r>
        <w:rPr>
          <w:sz w:val="20"/>
          <w:szCs w:val="20"/>
        </w:rPr>
        <w:tab/>
        <w:t>Ordine e grado per l’anno scolastico 2014/15;</w:t>
      </w:r>
    </w:p>
    <w:p w:rsidR="00504E74" w:rsidRDefault="00504E74" w:rsidP="0017531C">
      <w:pPr>
        <w:rPr>
          <w:sz w:val="20"/>
          <w:szCs w:val="20"/>
        </w:rPr>
      </w:pPr>
      <w:r>
        <w:rPr>
          <w:sz w:val="20"/>
          <w:szCs w:val="20"/>
        </w:rPr>
        <w:t>VISTA la nota prot.n. 6235 del 19.6.2014 con la quale il M.I.U.R.-Dipartimento per l’Istruzione-Direzione Generale per</w:t>
      </w:r>
    </w:p>
    <w:p w:rsidR="00504E74" w:rsidRDefault="00504E74" w:rsidP="0017531C">
      <w:pPr>
        <w:rPr>
          <w:sz w:val="20"/>
          <w:szCs w:val="20"/>
        </w:rPr>
      </w:pPr>
      <w:r>
        <w:rPr>
          <w:sz w:val="20"/>
          <w:szCs w:val="20"/>
        </w:rPr>
        <w:tab/>
        <w:t>Il personale scolastico-Uff.IV-comunica la modifica dei termini di pubblicazione dei movimenti;</w:t>
      </w:r>
    </w:p>
    <w:p w:rsidR="00504E74" w:rsidRDefault="00504E74" w:rsidP="0017531C">
      <w:pPr>
        <w:rPr>
          <w:sz w:val="20"/>
          <w:szCs w:val="20"/>
        </w:rPr>
      </w:pPr>
    </w:p>
    <w:p w:rsidR="00504E74" w:rsidRDefault="00504E74" w:rsidP="00504E74">
      <w:pPr>
        <w:jc w:val="center"/>
        <w:rPr>
          <w:sz w:val="20"/>
          <w:szCs w:val="20"/>
        </w:rPr>
      </w:pPr>
      <w:r>
        <w:rPr>
          <w:sz w:val="20"/>
          <w:szCs w:val="20"/>
        </w:rPr>
        <w:t>DISPONE</w:t>
      </w:r>
    </w:p>
    <w:p w:rsidR="00504E74" w:rsidRDefault="00504E74" w:rsidP="00504E74">
      <w:pPr>
        <w:jc w:val="center"/>
        <w:rPr>
          <w:sz w:val="20"/>
          <w:szCs w:val="20"/>
        </w:rPr>
      </w:pPr>
    </w:p>
    <w:p w:rsidR="00504E74" w:rsidRDefault="00504E74" w:rsidP="00504E74">
      <w:pPr>
        <w:rPr>
          <w:sz w:val="20"/>
          <w:szCs w:val="20"/>
        </w:rPr>
      </w:pPr>
      <w:r>
        <w:rPr>
          <w:sz w:val="20"/>
          <w:szCs w:val="20"/>
        </w:rPr>
        <w:tab/>
        <w:t>Sono pubblicati in data odierna, all’albo e sul sito di quest’Ufficio,(</w:t>
      </w:r>
      <w:hyperlink r:id="rId8" w:history="1">
        <w:r w:rsidRPr="004B0725">
          <w:rPr>
            <w:rStyle w:val="Collegamentoipertestuale"/>
            <w:sz w:val="20"/>
            <w:szCs w:val="20"/>
          </w:rPr>
          <w:t>www.istruzionepiacenza.it</w:t>
        </w:r>
      </w:hyperlink>
      <w:r>
        <w:rPr>
          <w:sz w:val="20"/>
          <w:szCs w:val="20"/>
        </w:rPr>
        <w:t>), i movimenti</w:t>
      </w:r>
    </w:p>
    <w:p w:rsidR="00504E74" w:rsidRDefault="00504E74" w:rsidP="00504E74">
      <w:pPr>
        <w:rPr>
          <w:sz w:val="20"/>
          <w:szCs w:val="20"/>
        </w:rPr>
      </w:pPr>
      <w:r>
        <w:rPr>
          <w:sz w:val="20"/>
          <w:szCs w:val="20"/>
        </w:rPr>
        <w:t xml:space="preserve">del personale docente di ruolo relativi agli </w:t>
      </w:r>
      <w:r w:rsidRPr="006861E1">
        <w:rPr>
          <w:b/>
          <w:sz w:val="20"/>
          <w:szCs w:val="20"/>
        </w:rPr>
        <w:t>Istituti di Istruzione Secondaria di 2° grado ed Artistica</w:t>
      </w:r>
      <w:r>
        <w:rPr>
          <w:sz w:val="20"/>
          <w:szCs w:val="20"/>
        </w:rPr>
        <w:t xml:space="preserve"> della provincia di</w:t>
      </w:r>
    </w:p>
    <w:p w:rsidR="00504E74" w:rsidRDefault="00504E74" w:rsidP="00504E74">
      <w:pPr>
        <w:rPr>
          <w:sz w:val="20"/>
          <w:szCs w:val="20"/>
        </w:rPr>
      </w:pPr>
      <w:r>
        <w:rPr>
          <w:sz w:val="20"/>
          <w:szCs w:val="20"/>
        </w:rPr>
        <w:t>Piacenza:</w:t>
      </w:r>
    </w:p>
    <w:p w:rsidR="00504E74" w:rsidRPr="006861E1" w:rsidRDefault="00504E74" w:rsidP="00504E74">
      <w:pPr>
        <w:rPr>
          <w:b/>
          <w:sz w:val="20"/>
          <w:szCs w:val="20"/>
        </w:rPr>
      </w:pPr>
      <w:r w:rsidRPr="006861E1">
        <w:rPr>
          <w:b/>
          <w:sz w:val="20"/>
          <w:szCs w:val="20"/>
        </w:rPr>
        <w:t>-Trasferimenti e passaggi…………………………………………………..a.s.14/15</w:t>
      </w:r>
    </w:p>
    <w:p w:rsidR="00504E74" w:rsidRPr="006861E1" w:rsidRDefault="00504E74" w:rsidP="00504E74">
      <w:pPr>
        <w:rPr>
          <w:b/>
          <w:sz w:val="20"/>
          <w:szCs w:val="20"/>
        </w:rPr>
      </w:pPr>
      <w:r w:rsidRPr="006861E1">
        <w:rPr>
          <w:b/>
          <w:sz w:val="20"/>
          <w:szCs w:val="20"/>
        </w:rPr>
        <w:t>-Trasferimenti e passaggi interprovinciali in uscita………</w:t>
      </w:r>
      <w:r w:rsidR="00086D11">
        <w:rPr>
          <w:b/>
          <w:sz w:val="20"/>
          <w:szCs w:val="20"/>
        </w:rPr>
        <w:t>.</w:t>
      </w:r>
      <w:r w:rsidRPr="006861E1">
        <w:rPr>
          <w:b/>
          <w:sz w:val="20"/>
          <w:szCs w:val="20"/>
        </w:rPr>
        <w:t>……a.s.14/15</w:t>
      </w:r>
    </w:p>
    <w:p w:rsidR="00504E74" w:rsidRDefault="00504E74" w:rsidP="00504E74">
      <w:pPr>
        <w:rPr>
          <w:sz w:val="20"/>
          <w:szCs w:val="20"/>
        </w:rPr>
      </w:pPr>
    </w:p>
    <w:p w:rsidR="00504E74" w:rsidRDefault="00504E74" w:rsidP="00504E74">
      <w:pPr>
        <w:rPr>
          <w:sz w:val="20"/>
          <w:szCs w:val="20"/>
        </w:rPr>
      </w:pPr>
      <w:r>
        <w:rPr>
          <w:sz w:val="20"/>
          <w:szCs w:val="20"/>
        </w:rPr>
        <w:tab/>
        <w:t>Ai sensi dell’art.12 del C.C.N.I., sulle controversie riguardanti le materie della mobilità in relazione agli atti che</w:t>
      </w:r>
    </w:p>
    <w:p w:rsidR="00504E74" w:rsidRDefault="007E22BB" w:rsidP="00504E74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504E74">
        <w:rPr>
          <w:sz w:val="20"/>
          <w:szCs w:val="20"/>
        </w:rPr>
        <w:t>i ritengono lesivi dei propri</w:t>
      </w:r>
      <w:r>
        <w:rPr>
          <w:sz w:val="20"/>
          <w:szCs w:val="20"/>
        </w:rPr>
        <w:t xml:space="preserve"> diritti, gli interessati possono esperire le procedure previste dagli artt. 135,136,137 e 138</w:t>
      </w:r>
    </w:p>
    <w:p w:rsidR="007E22BB" w:rsidRDefault="007E22BB" w:rsidP="00504E74">
      <w:pPr>
        <w:rPr>
          <w:sz w:val="20"/>
          <w:szCs w:val="20"/>
        </w:rPr>
      </w:pPr>
      <w:r>
        <w:rPr>
          <w:sz w:val="20"/>
          <w:szCs w:val="20"/>
        </w:rPr>
        <w:t>del CCNl del 29.11.2007, tenuto conto delle modifiche in materia di conciliazione ed arbitrato apportate al Codice di</w:t>
      </w:r>
    </w:p>
    <w:p w:rsidR="007E22BB" w:rsidRDefault="007E22BB" w:rsidP="00504E74">
      <w:pPr>
        <w:rPr>
          <w:sz w:val="20"/>
          <w:szCs w:val="20"/>
        </w:rPr>
      </w:pPr>
      <w:r>
        <w:rPr>
          <w:sz w:val="20"/>
          <w:szCs w:val="20"/>
        </w:rPr>
        <w:t>Procedura Civile dall’art.31 della Legge n. 183 del 4.11.2010.</w:t>
      </w:r>
    </w:p>
    <w:p w:rsidR="0057399A" w:rsidRDefault="0057399A" w:rsidP="00504E74">
      <w:pPr>
        <w:rPr>
          <w:sz w:val="20"/>
          <w:szCs w:val="20"/>
        </w:rPr>
      </w:pPr>
    </w:p>
    <w:p w:rsidR="0057399A" w:rsidRDefault="0057399A" w:rsidP="00504E74">
      <w:pPr>
        <w:rPr>
          <w:sz w:val="20"/>
          <w:szCs w:val="20"/>
        </w:rPr>
      </w:pPr>
      <w:r>
        <w:rPr>
          <w:sz w:val="20"/>
          <w:szCs w:val="20"/>
        </w:rPr>
        <w:t xml:space="preserve">Piacenza, </w:t>
      </w:r>
      <w:r w:rsidR="002D4F0B">
        <w:rPr>
          <w:sz w:val="20"/>
          <w:szCs w:val="20"/>
        </w:rPr>
        <w:t>23</w:t>
      </w:r>
      <w:r>
        <w:rPr>
          <w:sz w:val="20"/>
          <w:szCs w:val="20"/>
        </w:rPr>
        <w:t>.7.2014</w:t>
      </w:r>
    </w:p>
    <w:p w:rsidR="007E22BB" w:rsidRDefault="007E22BB" w:rsidP="00504E74">
      <w:pPr>
        <w:rPr>
          <w:sz w:val="20"/>
          <w:szCs w:val="20"/>
        </w:rPr>
      </w:pPr>
    </w:p>
    <w:p w:rsidR="0057399A" w:rsidRDefault="0057399A" w:rsidP="0057399A">
      <w:pPr>
        <w:adjustRightInd w:val="0"/>
        <w:ind w:left="3540" w:firstLine="708"/>
        <w:rPr>
          <w:sz w:val="20"/>
          <w:szCs w:val="20"/>
        </w:rPr>
      </w:pPr>
    </w:p>
    <w:p w:rsidR="0057399A" w:rsidRDefault="0057399A" w:rsidP="0057399A">
      <w:pPr>
        <w:adjustRightInd w:val="0"/>
        <w:ind w:left="3540" w:firstLine="708"/>
        <w:rPr>
          <w:sz w:val="20"/>
          <w:szCs w:val="20"/>
        </w:rPr>
      </w:pPr>
    </w:p>
    <w:p w:rsidR="0057399A" w:rsidRDefault="0057399A" w:rsidP="0057399A">
      <w:pPr>
        <w:adjustRightInd w:val="0"/>
        <w:ind w:left="3540" w:firstLine="70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 DIRIGENTE</w:t>
      </w:r>
    </w:p>
    <w:p w:rsidR="0057399A" w:rsidRDefault="0057399A" w:rsidP="0057399A">
      <w:pPr>
        <w:adjustRightInd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Luciano Rondanini</w:t>
      </w:r>
    </w:p>
    <w:p w:rsidR="0057399A" w:rsidRDefault="0057399A" w:rsidP="0057399A">
      <w:pPr>
        <w:adjustRightInd w:val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(Firma autografa sostituita a mezzo stampa ai sensi</w:t>
      </w:r>
    </w:p>
    <w:p w:rsidR="0057399A" w:rsidRDefault="0057399A" w:rsidP="0057399A">
      <w:pPr>
        <w:adjustRightInd w:val="0"/>
        <w:jc w:val="center"/>
        <w:rPr>
          <w:rFonts w:ascii="Times New Roman" w:hAnsi="Times New Roman"/>
        </w:rPr>
      </w:pPr>
      <w:r>
        <w:rPr>
          <w:rFonts w:ascii="Arial" w:hAnsi="Arial" w:cs="Arial"/>
          <w:sz w:val="17"/>
          <w:szCs w:val="17"/>
        </w:rPr>
        <w:t>e  per gli effetti dell’art. 3, c. 2 D.Lgs n. 39/93)</w:t>
      </w:r>
    </w:p>
    <w:p w:rsidR="007E22BB" w:rsidRPr="00205102" w:rsidRDefault="007E22BB" w:rsidP="00504E74">
      <w:pPr>
        <w:rPr>
          <w:sz w:val="20"/>
          <w:szCs w:val="20"/>
        </w:rPr>
      </w:pPr>
    </w:p>
    <w:sectPr w:rsidR="007E22BB" w:rsidRPr="00205102" w:rsidSect="00110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5B" w:rsidRDefault="007D1C5B">
      <w:r>
        <w:separator/>
      </w:r>
    </w:p>
  </w:endnote>
  <w:endnote w:type="continuationSeparator" w:id="0">
    <w:p w:rsidR="007D1C5B" w:rsidRDefault="007D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>Luciano Rondanini</w:t>
    </w:r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r w:rsidRPr="0001232F">
      <w:rPr>
        <w:sz w:val="18"/>
        <w:szCs w:val="18"/>
      </w:rPr>
      <w:t>P.le Marconi, 34/M - Borgo Faxhall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Tel: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5B" w:rsidRDefault="007D1C5B">
      <w:r>
        <w:separator/>
      </w:r>
    </w:p>
  </w:footnote>
  <w:footnote w:type="continuationSeparator" w:id="0">
    <w:p w:rsidR="007D1C5B" w:rsidRDefault="007D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101AF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02"/>
    <w:rsid w:val="0001232F"/>
    <w:rsid w:val="00015D66"/>
    <w:rsid w:val="00041C90"/>
    <w:rsid w:val="00055685"/>
    <w:rsid w:val="00072697"/>
    <w:rsid w:val="00086D11"/>
    <w:rsid w:val="000A47AB"/>
    <w:rsid w:val="000A75A5"/>
    <w:rsid w:val="000B168E"/>
    <w:rsid w:val="000D4B1E"/>
    <w:rsid w:val="000F350E"/>
    <w:rsid w:val="00101AF7"/>
    <w:rsid w:val="00110DBF"/>
    <w:rsid w:val="00165990"/>
    <w:rsid w:val="0017531C"/>
    <w:rsid w:val="001C6421"/>
    <w:rsid w:val="00205102"/>
    <w:rsid w:val="002208B1"/>
    <w:rsid w:val="002A30A2"/>
    <w:rsid w:val="002D4F0B"/>
    <w:rsid w:val="002D6F30"/>
    <w:rsid w:val="003217DE"/>
    <w:rsid w:val="00340383"/>
    <w:rsid w:val="00350AE5"/>
    <w:rsid w:val="003551D2"/>
    <w:rsid w:val="003C5B85"/>
    <w:rsid w:val="003E2649"/>
    <w:rsid w:val="003F20F2"/>
    <w:rsid w:val="004543E9"/>
    <w:rsid w:val="00455D9A"/>
    <w:rsid w:val="00466BC9"/>
    <w:rsid w:val="00481A61"/>
    <w:rsid w:val="0048452A"/>
    <w:rsid w:val="00504E74"/>
    <w:rsid w:val="00526EA3"/>
    <w:rsid w:val="00533613"/>
    <w:rsid w:val="005416D8"/>
    <w:rsid w:val="0057399A"/>
    <w:rsid w:val="00582505"/>
    <w:rsid w:val="005F5F6E"/>
    <w:rsid w:val="00617E7D"/>
    <w:rsid w:val="00666165"/>
    <w:rsid w:val="006861E1"/>
    <w:rsid w:val="006B4CF3"/>
    <w:rsid w:val="006C03A9"/>
    <w:rsid w:val="006E6F50"/>
    <w:rsid w:val="006F0B44"/>
    <w:rsid w:val="00703C0A"/>
    <w:rsid w:val="007226A5"/>
    <w:rsid w:val="00732119"/>
    <w:rsid w:val="00760818"/>
    <w:rsid w:val="007932DA"/>
    <w:rsid w:val="007A1B88"/>
    <w:rsid w:val="007A69D9"/>
    <w:rsid w:val="007D1C5B"/>
    <w:rsid w:val="007E22BB"/>
    <w:rsid w:val="00804453"/>
    <w:rsid w:val="008617F9"/>
    <w:rsid w:val="00880E8D"/>
    <w:rsid w:val="008E0354"/>
    <w:rsid w:val="008E45DE"/>
    <w:rsid w:val="00921370"/>
    <w:rsid w:val="00943DB0"/>
    <w:rsid w:val="00983E4A"/>
    <w:rsid w:val="009A621F"/>
    <w:rsid w:val="009B0A56"/>
    <w:rsid w:val="009F3864"/>
    <w:rsid w:val="00A057C1"/>
    <w:rsid w:val="00A26054"/>
    <w:rsid w:val="00A3349C"/>
    <w:rsid w:val="00A5088F"/>
    <w:rsid w:val="00A50C92"/>
    <w:rsid w:val="00A65E21"/>
    <w:rsid w:val="00A97609"/>
    <w:rsid w:val="00AB21EC"/>
    <w:rsid w:val="00AB5A59"/>
    <w:rsid w:val="00AE2238"/>
    <w:rsid w:val="00AE57D0"/>
    <w:rsid w:val="00B320F2"/>
    <w:rsid w:val="00B65982"/>
    <w:rsid w:val="00BA0E1A"/>
    <w:rsid w:val="00BC74E4"/>
    <w:rsid w:val="00C15A85"/>
    <w:rsid w:val="00C83312"/>
    <w:rsid w:val="00C84EE4"/>
    <w:rsid w:val="00CA03FC"/>
    <w:rsid w:val="00D33747"/>
    <w:rsid w:val="00D36544"/>
    <w:rsid w:val="00D46C73"/>
    <w:rsid w:val="00D55B37"/>
    <w:rsid w:val="00D56999"/>
    <w:rsid w:val="00D77447"/>
    <w:rsid w:val="00D85A64"/>
    <w:rsid w:val="00DB7B33"/>
    <w:rsid w:val="00DE0F24"/>
    <w:rsid w:val="00DF5F4A"/>
    <w:rsid w:val="00E25F75"/>
    <w:rsid w:val="00E3646B"/>
    <w:rsid w:val="00E44B94"/>
    <w:rsid w:val="00E57FB9"/>
    <w:rsid w:val="00E61527"/>
    <w:rsid w:val="00E707A4"/>
    <w:rsid w:val="00E953EF"/>
    <w:rsid w:val="00E96B3E"/>
    <w:rsid w:val="00EB7ACB"/>
    <w:rsid w:val="00F02514"/>
    <w:rsid w:val="00F30B65"/>
    <w:rsid w:val="00F365F5"/>
    <w:rsid w:val="00F459CE"/>
    <w:rsid w:val="00FB3888"/>
    <w:rsid w:val="00FC653B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iacenz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2</cp:revision>
  <cp:lastPrinted>2014-02-27T08:13:00Z</cp:lastPrinted>
  <dcterms:created xsi:type="dcterms:W3CDTF">2014-07-23T07:05:00Z</dcterms:created>
  <dcterms:modified xsi:type="dcterms:W3CDTF">2014-07-23T07:05:00Z</dcterms:modified>
</cp:coreProperties>
</file>