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66" w:rsidRPr="00C11566" w:rsidRDefault="007A5766" w:rsidP="00476780">
      <w:pPr>
        <w:pStyle w:val="Heading1"/>
        <w:ind w:firstLine="708"/>
        <w:rPr>
          <w:rFonts w:ascii="Times New Roman" w:hAnsi="Times New Roman"/>
          <w:sz w:val="24"/>
          <w:szCs w:val="24"/>
        </w:rPr>
      </w:pPr>
      <w:r w:rsidRPr="00C11566">
        <w:rPr>
          <w:rFonts w:ascii="Times New Roman" w:hAnsi="Times New Roman"/>
          <w:sz w:val="24"/>
          <w:szCs w:val="24"/>
        </w:rPr>
        <w:t xml:space="preserve">B – </w:t>
      </w:r>
      <w:bookmarkStart w:id="0" w:name="_Toc391563142"/>
      <w:r w:rsidRPr="00C11566">
        <w:rPr>
          <w:rFonts w:ascii="Times New Roman" w:hAnsi="Times New Roman"/>
          <w:sz w:val="24"/>
          <w:szCs w:val="24"/>
        </w:rPr>
        <w:t>Approfondimenti su alcune specificità dell’offerta formativa</w:t>
      </w:r>
      <w:bookmarkEnd w:id="0"/>
      <w:r w:rsidRPr="00C11566">
        <w:rPr>
          <w:rFonts w:ascii="Times New Roman" w:hAnsi="Times New Roman"/>
          <w:sz w:val="24"/>
          <w:szCs w:val="24"/>
        </w:rPr>
        <w:t xml:space="preserve"> </w:t>
      </w:r>
    </w:p>
    <w:p w:rsidR="007A5766" w:rsidRPr="001B0907" w:rsidRDefault="007A5766" w:rsidP="0086091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B0907">
        <w:rPr>
          <w:rFonts w:ascii="Times New Roman" w:hAnsi="Times New Roman"/>
          <w:b/>
          <w:sz w:val="24"/>
          <w:szCs w:val="24"/>
        </w:rPr>
        <w:t>Quali informazioni sono presenti in questo settore</w:t>
      </w:r>
    </w:p>
    <w:p w:rsidR="007A5766" w:rsidRPr="001B0907" w:rsidRDefault="007A5766" w:rsidP="00860914">
      <w:pPr>
        <w:jc w:val="both"/>
        <w:rPr>
          <w:rFonts w:ascii="Times New Roman" w:hAnsi="Times New Roman"/>
          <w:sz w:val="24"/>
          <w:szCs w:val="24"/>
        </w:rPr>
      </w:pPr>
      <w:r w:rsidRPr="001B0907">
        <w:rPr>
          <w:rFonts w:ascii="Times New Roman" w:hAnsi="Times New Roman"/>
          <w:sz w:val="24"/>
          <w:szCs w:val="24"/>
        </w:rPr>
        <w:t>Nella tradizione di moltissimi paesi, il luogo in cui si insegna e si apprende è un edificio con mura, aule, laboratori, palestre, mense: le scuole.</w:t>
      </w:r>
    </w:p>
    <w:p w:rsidR="007A5766" w:rsidRPr="001B0907" w:rsidRDefault="007A5766" w:rsidP="00860914">
      <w:pPr>
        <w:jc w:val="both"/>
        <w:rPr>
          <w:rFonts w:ascii="Times New Roman" w:hAnsi="Times New Roman"/>
          <w:sz w:val="24"/>
          <w:szCs w:val="24"/>
        </w:rPr>
      </w:pPr>
      <w:r w:rsidRPr="001B0907">
        <w:rPr>
          <w:rFonts w:ascii="Times New Roman" w:hAnsi="Times New Roman"/>
          <w:sz w:val="24"/>
          <w:szCs w:val="24"/>
        </w:rPr>
        <w:t>Vi sono tuttavia alcune particolari condizioni che non consentono agli allievi di raggiungere la scuola e nel tempo si è avviata e c</w:t>
      </w:r>
      <w:bookmarkStart w:id="1" w:name="_GoBack"/>
      <w:bookmarkEnd w:id="1"/>
      <w:r w:rsidRPr="001B0907">
        <w:rPr>
          <w:rFonts w:ascii="Times New Roman" w:hAnsi="Times New Roman"/>
          <w:sz w:val="24"/>
          <w:szCs w:val="24"/>
        </w:rPr>
        <w:t>onsolidata la convinzione che fosse necessario istruire anche questi allievi portando la scuola nel luogo in cui si trovavano e che non potevano lasciare.</w:t>
      </w:r>
    </w:p>
    <w:p w:rsidR="007A5766" w:rsidRPr="001B0907" w:rsidRDefault="007A5766" w:rsidP="00860914">
      <w:pPr>
        <w:jc w:val="both"/>
        <w:rPr>
          <w:rFonts w:ascii="Times New Roman" w:hAnsi="Times New Roman"/>
          <w:sz w:val="24"/>
          <w:szCs w:val="24"/>
        </w:rPr>
      </w:pPr>
      <w:r w:rsidRPr="001B0907">
        <w:rPr>
          <w:rFonts w:ascii="Times New Roman" w:hAnsi="Times New Roman"/>
          <w:sz w:val="24"/>
          <w:szCs w:val="24"/>
        </w:rPr>
        <w:t>Il primo tipo di condizioni che impediscono la frequenza scolastica sono i problemi di salute. Ecco quindi nascere, ai primi del Novecento, la scuola in ospedale. Nel tempo si sono modificale le modalità di ricovero ospedaliero, soprattutto dei bambini e dei ragazzi, con degenze più brevi e periodi più lunghi di convalescenza a casa, eventualmente intervallati da brevi nuovi ricoveri. Ciò ha creato la necessità di seguire gli alunni dopo il ricovero, per il periodo in cui sono a casa ma non possono andare a scuola. Nasce così l’istruzione domiciliare.</w:t>
      </w:r>
    </w:p>
    <w:p w:rsidR="007A5766" w:rsidRPr="001B0907" w:rsidRDefault="007A5766" w:rsidP="00860914">
      <w:pPr>
        <w:jc w:val="both"/>
        <w:rPr>
          <w:rFonts w:ascii="Times New Roman" w:hAnsi="Times New Roman"/>
          <w:sz w:val="24"/>
          <w:szCs w:val="24"/>
        </w:rPr>
      </w:pPr>
      <w:r w:rsidRPr="001B0907">
        <w:rPr>
          <w:rFonts w:ascii="Times New Roman" w:hAnsi="Times New Roman"/>
          <w:sz w:val="24"/>
          <w:szCs w:val="24"/>
        </w:rPr>
        <w:t xml:space="preserve">Il secondo tipo di condizioni che impediscono la frequenza scolastica sono le condanne in carcere. Dal momento che </w:t>
      </w:r>
      <w:smartTag w:uri="urn:schemas-microsoft-com:office:smarttags" w:element="PersonName">
        <w:smartTagPr>
          <w:attr w:name="ProductID" w:val="la Costituzione"/>
        </w:smartTagPr>
        <w:r w:rsidRPr="001B0907">
          <w:rPr>
            <w:rFonts w:ascii="Times New Roman" w:hAnsi="Times New Roman"/>
            <w:sz w:val="24"/>
            <w:szCs w:val="24"/>
          </w:rPr>
          <w:t>la Costituzione</w:t>
        </w:r>
      </w:smartTag>
      <w:r w:rsidRPr="001B0907">
        <w:rPr>
          <w:rFonts w:ascii="Times New Roman" w:hAnsi="Times New Roman"/>
          <w:sz w:val="24"/>
          <w:szCs w:val="24"/>
        </w:rPr>
        <w:t xml:space="preserve"> dichiara che “La scuola è aperta a tutti” (art.34) e che la finalità della pena è la rieducazione del condannato (art. 27), l’Ordinamento penitenziario italiano riconosce che un passo fondamentale per la rieducazione è l’istruzio</w:t>
      </w:r>
      <w:r>
        <w:rPr>
          <w:rFonts w:ascii="Times New Roman" w:hAnsi="Times New Roman"/>
          <w:sz w:val="24"/>
          <w:szCs w:val="24"/>
        </w:rPr>
        <w:t>ne</w:t>
      </w:r>
      <w:r w:rsidRPr="001B0907">
        <w:rPr>
          <w:rFonts w:ascii="Times New Roman" w:hAnsi="Times New Roman"/>
          <w:sz w:val="24"/>
          <w:szCs w:val="24"/>
        </w:rPr>
        <w:t>.</w:t>
      </w:r>
    </w:p>
    <w:p w:rsidR="007A5766" w:rsidRPr="001B0907" w:rsidRDefault="007A5766" w:rsidP="00860914">
      <w:pPr>
        <w:jc w:val="both"/>
        <w:rPr>
          <w:rFonts w:ascii="Times New Roman" w:hAnsi="Times New Roman"/>
          <w:sz w:val="24"/>
          <w:szCs w:val="24"/>
        </w:rPr>
      </w:pPr>
      <w:r w:rsidRPr="001B0907">
        <w:rPr>
          <w:rFonts w:ascii="Times New Roman" w:hAnsi="Times New Roman"/>
          <w:sz w:val="24"/>
          <w:szCs w:val="24"/>
        </w:rPr>
        <w:t xml:space="preserve"> I “fogli di informazioni” compresi in questo settore sono pertanto i seguenti:</w:t>
      </w:r>
    </w:p>
    <w:p w:rsidR="007A5766" w:rsidRPr="001B0907" w:rsidRDefault="007A5766" w:rsidP="008609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11.2</w:t>
      </w:r>
      <w:r w:rsidRPr="001B0907">
        <w:rPr>
          <w:rFonts w:ascii="Times New Roman" w:hAnsi="Times New Roman"/>
          <w:b/>
          <w:sz w:val="24"/>
          <w:szCs w:val="24"/>
        </w:rPr>
        <w:tab/>
        <w:t>La scuola in ospedale</w:t>
      </w:r>
    </w:p>
    <w:p w:rsidR="007A5766" w:rsidRDefault="007A5766" w:rsidP="008609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11.3</w:t>
      </w:r>
      <w:r w:rsidRPr="001B0907">
        <w:rPr>
          <w:rFonts w:ascii="Times New Roman" w:hAnsi="Times New Roman"/>
          <w:b/>
          <w:sz w:val="24"/>
          <w:szCs w:val="24"/>
        </w:rPr>
        <w:tab/>
        <w:t>La scuola in carcere</w:t>
      </w:r>
    </w:p>
    <w:p w:rsidR="007A5766" w:rsidRDefault="007A5766" w:rsidP="001B09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11.4</w:t>
      </w:r>
      <w:r w:rsidRPr="001B0907">
        <w:rPr>
          <w:rFonts w:ascii="Times New Roman" w:hAnsi="Times New Roman"/>
          <w:b/>
          <w:sz w:val="24"/>
          <w:szCs w:val="24"/>
        </w:rPr>
        <w:tab/>
        <w:t>L’istruzione domiciliare</w:t>
      </w:r>
    </w:p>
    <w:p w:rsidR="007A5766" w:rsidRDefault="007A5766" w:rsidP="001B09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11.5 </w:t>
      </w:r>
      <w:r>
        <w:rPr>
          <w:rFonts w:ascii="Times New Roman" w:hAnsi="Times New Roman"/>
          <w:b/>
          <w:sz w:val="24"/>
          <w:szCs w:val="24"/>
        </w:rPr>
        <w:tab/>
        <w:t>I Centri Territoriali Permanenti per l’istruzione degli adulti</w:t>
      </w:r>
    </w:p>
    <w:p w:rsidR="007A5766" w:rsidRDefault="007A5766" w:rsidP="001B09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11.6</w:t>
      </w:r>
      <w:r>
        <w:rPr>
          <w:rFonts w:ascii="Times New Roman" w:hAnsi="Times New Roman"/>
          <w:b/>
          <w:sz w:val="24"/>
          <w:szCs w:val="24"/>
        </w:rPr>
        <w:tab/>
        <w:t>I Corsi Serali</w:t>
      </w:r>
    </w:p>
    <w:p w:rsidR="007A5766" w:rsidRDefault="007A5766" w:rsidP="001B09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11.7</w:t>
      </w:r>
      <w:r>
        <w:rPr>
          <w:rFonts w:ascii="Times New Roman" w:hAnsi="Times New Roman"/>
          <w:b/>
          <w:sz w:val="24"/>
          <w:szCs w:val="24"/>
        </w:rPr>
        <w:tab/>
        <w:t>Istruzione e Formazione Professionale (IeFP)</w:t>
      </w:r>
    </w:p>
    <w:p w:rsidR="007A5766" w:rsidRDefault="007A5766" w:rsidP="00860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integra l’informazione con due fact sheet relativi ai protocolli ed alle intese realizzate dall’Ufficio Scolastico Regionale per l’arricchimento dell’offerta formativa delle scuole dell’Emilia-Romagna:</w:t>
      </w:r>
    </w:p>
    <w:p w:rsidR="007A5766" w:rsidRDefault="007A5766" w:rsidP="00860914">
      <w:pPr>
        <w:jc w:val="both"/>
        <w:rPr>
          <w:rFonts w:ascii="Times New Roman" w:hAnsi="Times New Roman"/>
          <w:b/>
          <w:sz w:val="24"/>
          <w:szCs w:val="24"/>
        </w:rPr>
      </w:pPr>
      <w:r w:rsidRPr="00AB4E98">
        <w:rPr>
          <w:rFonts w:ascii="Times New Roman" w:hAnsi="Times New Roman"/>
          <w:b/>
          <w:sz w:val="24"/>
          <w:szCs w:val="24"/>
        </w:rPr>
        <w:t xml:space="preserve">11.8 </w:t>
      </w:r>
      <w:r w:rsidRPr="00AB4E9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Protocolli d’intesa Ufficio Scolastico Regionale per l’Emilia-Romagna</w:t>
      </w:r>
    </w:p>
    <w:p w:rsidR="007A5766" w:rsidRPr="00AB4E98" w:rsidRDefault="007A5766" w:rsidP="008609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11.9 </w:t>
      </w:r>
      <w:r>
        <w:rPr>
          <w:rFonts w:ascii="Times New Roman" w:hAnsi="Times New Roman"/>
          <w:b/>
          <w:sz w:val="24"/>
          <w:szCs w:val="24"/>
        </w:rPr>
        <w:tab/>
        <w:t>Accordi Innovativi</w:t>
      </w:r>
    </w:p>
    <w:p w:rsidR="007A5766" w:rsidRPr="001B0907" w:rsidRDefault="007A5766" w:rsidP="00860914">
      <w:pPr>
        <w:jc w:val="both"/>
        <w:rPr>
          <w:rFonts w:ascii="Times New Roman" w:hAnsi="Times New Roman"/>
          <w:sz w:val="24"/>
          <w:szCs w:val="24"/>
        </w:rPr>
      </w:pPr>
      <w:r w:rsidRPr="001B0907">
        <w:rPr>
          <w:rFonts w:ascii="Times New Roman" w:hAnsi="Times New Roman"/>
          <w:sz w:val="24"/>
          <w:szCs w:val="24"/>
        </w:rPr>
        <w:t>In ogni documento sono riportate alcune notizie generali sul tema trattato, link per approfondimenti e i dati relativi all’a.s. 2013-2014 ovviamente per quanto riguarda l’Emilia-Romagna.</w:t>
      </w:r>
    </w:p>
    <w:sectPr w:rsidR="007A5766" w:rsidRPr="001B0907" w:rsidSect="004767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899" w:left="1134" w:header="708" w:footer="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66" w:rsidRDefault="007A5766" w:rsidP="00FD05A8">
      <w:pPr>
        <w:spacing w:after="0" w:line="240" w:lineRule="auto"/>
      </w:pPr>
      <w:r>
        <w:separator/>
      </w:r>
    </w:p>
  </w:endnote>
  <w:endnote w:type="continuationSeparator" w:id="0">
    <w:p w:rsidR="007A5766" w:rsidRDefault="007A5766" w:rsidP="00FD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66" w:rsidRDefault="007A57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66" w:rsidRPr="00D13892" w:rsidRDefault="007A5766" w:rsidP="00D13892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Rev. 11.9.2014</w:t>
    </w:r>
    <w:r w:rsidRPr="002E74A0">
      <w:rPr>
        <w:rFonts w:ascii="Times New Roman" w:hAnsi="Times New Roman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66" w:rsidRDefault="007A5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66" w:rsidRDefault="007A5766" w:rsidP="00FD05A8">
      <w:pPr>
        <w:spacing w:after="0" w:line="240" w:lineRule="auto"/>
      </w:pPr>
      <w:r>
        <w:separator/>
      </w:r>
    </w:p>
  </w:footnote>
  <w:footnote w:type="continuationSeparator" w:id="0">
    <w:p w:rsidR="007A5766" w:rsidRDefault="007A5766" w:rsidP="00FD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66" w:rsidRDefault="007A57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66" w:rsidRDefault="007A5766" w:rsidP="00476780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9.25pt;height:99pt" filled="t">
          <v:fill color2="black"/>
          <v:imagedata r:id="rId1" o:title="" cropbottom="12580f" cropright="2431f"/>
        </v:shape>
      </w:pict>
    </w:r>
  </w:p>
  <w:p w:rsidR="007A5766" w:rsidRDefault="007A5766" w:rsidP="00476780">
    <w:pPr>
      <w:pStyle w:val="Header"/>
    </w:pPr>
    <w:r>
      <w:rPr>
        <w:noProof/>
        <w:lang w:eastAsia="it-IT"/>
      </w:rPr>
      <w:pict>
        <v:rect id="Rettangolo 3" o:spid="_x0000_s2049" style="position:absolute;margin-left:544.3pt;margin-top:142.25pt;width:51pt;height:34.1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fit-shape-to-text:t" inset="0,,0">
            <w:txbxContent>
              <w:p w:rsidR="007A5766" w:rsidRPr="0043230F" w:rsidRDefault="007A5766" w:rsidP="00476780">
                <w:pPr>
                  <w:pBdr>
                    <w:top w:val="single" w:sz="4" w:space="1" w:color="D8D8D8"/>
                  </w:pBdr>
                  <w:rPr>
                    <w:color w:val="595959"/>
                    <w:sz w:val="20"/>
                    <w:szCs w:val="20"/>
                  </w:rPr>
                </w:pPr>
                <w:r w:rsidRPr="0043230F">
                  <w:rPr>
                    <w:color w:val="595959"/>
                    <w:sz w:val="20"/>
                    <w:szCs w:val="20"/>
                  </w:rPr>
                  <w:t>1|</w:t>
                </w:r>
                <w:r w:rsidRPr="0043230F">
                  <w:rPr>
                    <w:color w:val="595959"/>
                    <w:sz w:val="20"/>
                    <w:szCs w:val="20"/>
                  </w:rPr>
                  <w:fldChar w:fldCharType="begin"/>
                </w:r>
                <w:r w:rsidRPr="0043230F">
                  <w:rPr>
                    <w:color w:val="595959"/>
                    <w:sz w:val="20"/>
                    <w:szCs w:val="20"/>
                  </w:rPr>
                  <w:instrText>PAGE   \* MERGEFORMAT</w:instrText>
                </w:r>
                <w:r w:rsidRPr="0043230F">
                  <w:rPr>
                    <w:color w:val="595959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595959"/>
                    <w:sz w:val="20"/>
                    <w:szCs w:val="20"/>
                  </w:rPr>
                  <w:t>1</w:t>
                </w:r>
                <w:r w:rsidRPr="0043230F">
                  <w:rPr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7A5766" w:rsidRDefault="007A57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66" w:rsidRDefault="007A57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914"/>
    <w:rsid w:val="00081C0A"/>
    <w:rsid w:val="001B0907"/>
    <w:rsid w:val="001E0B89"/>
    <w:rsid w:val="00257BB6"/>
    <w:rsid w:val="002E74A0"/>
    <w:rsid w:val="00306711"/>
    <w:rsid w:val="00337A6B"/>
    <w:rsid w:val="003B1B2A"/>
    <w:rsid w:val="0043230F"/>
    <w:rsid w:val="00476780"/>
    <w:rsid w:val="005810F2"/>
    <w:rsid w:val="0058518F"/>
    <w:rsid w:val="006A5891"/>
    <w:rsid w:val="006C1CC6"/>
    <w:rsid w:val="007A5766"/>
    <w:rsid w:val="00815023"/>
    <w:rsid w:val="00833EF2"/>
    <w:rsid w:val="00860914"/>
    <w:rsid w:val="0089069D"/>
    <w:rsid w:val="00A8688E"/>
    <w:rsid w:val="00AB4E98"/>
    <w:rsid w:val="00AC2C1A"/>
    <w:rsid w:val="00C11566"/>
    <w:rsid w:val="00C40473"/>
    <w:rsid w:val="00D13892"/>
    <w:rsid w:val="00EB4DA9"/>
    <w:rsid w:val="00F447EF"/>
    <w:rsid w:val="00F50798"/>
    <w:rsid w:val="00F84B8B"/>
    <w:rsid w:val="00FD05A8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8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90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0907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character" w:styleId="Hyperlink">
    <w:name w:val="Hyperlink"/>
    <w:basedOn w:val="DefaultParagraphFont"/>
    <w:uiPriority w:val="99"/>
    <w:rsid w:val="00AC2C1A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D0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0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0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05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338</Words>
  <Characters>1932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Ufficio Studi</cp:lastModifiedBy>
  <cp:revision>10</cp:revision>
  <cp:lastPrinted>2014-09-08T13:57:00Z</cp:lastPrinted>
  <dcterms:created xsi:type="dcterms:W3CDTF">2014-09-03T09:08:00Z</dcterms:created>
  <dcterms:modified xsi:type="dcterms:W3CDTF">2014-09-11T04:32:00Z</dcterms:modified>
</cp:coreProperties>
</file>